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7FE" w:rsidRPr="005F00BC" w:rsidRDefault="007507FE" w:rsidP="007507FE">
      <w:pPr>
        <w:jc w:val="left"/>
        <w:rPr>
          <w:b/>
          <w:sz w:val="28"/>
          <w:szCs w:val="28"/>
        </w:rPr>
      </w:pPr>
      <w:r w:rsidRPr="005F00BC">
        <w:rPr>
          <w:rFonts w:hint="eastAsia"/>
          <w:b/>
          <w:sz w:val="28"/>
          <w:szCs w:val="28"/>
        </w:rPr>
        <w:t>文</w:t>
      </w:r>
      <w:r w:rsidRPr="005F00BC">
        <w:rPr>
          <w:rFonts w:hint="eastAsia"/>
          <w:b/>
          <w:sz w:val="28"/>
          <w:szCs w:val="28"/>
        </w:rPr>
        <w:t>/</w:t>
      </w:r>
      <w:r w:rsidRPr="005F00BC">
        <w:rPr>
          <w:rFonts w:hint="eastAsia"/>
          <w:b/>
          <w:sz w:val="28"/>
          <w:szCs w:val="28"/>
        </w:rPr>
        <w:t>邹大钢</w:t>
      </w:r>
    </w:p>
    <w:p w:rsidR="007507FE" w:rsidRDefault="007507FE" w:rsidP="007507FE">
      <w:pPr>
        <w:jc w:val="center"/>
        <w:rPr>
          <w:sz w:val="32"/>
          <w:szCs w:val="32"/>
        </w:rPr>
      </w:pPr>
    </w:p>
    <w:p w:rsidR="007507FE" w:rsidRPr="00AB5621" w:rsidRDefault="007507FE" w:rsidP="007507FE">
      <w:pPr>
        <w:jc w:val="center"/>
        <w:rPr>
          <w:b/>
          <w:sz w:val="32"/>
          <w:szCs w:val="32"/>
        </w:rPr>
      </w:pPr>
      <w:r w:rsidRPr="00AB5621">
        <w:rPr>
          <w:rFonts w:hint="eastAsia"/>
          <w:b/>
          <w:sz w:val="32"/>
          <w:szCs w:val="32"/>
        </w:rPr>
        <w:t>市</w:t>
      </w:r>
      <w:proofErr w:type="gramStart"/>
      <w:r w:rsidRPr="00AB5621">
        <w:rPr>
          <w:rFonts w:hint="eastAsia"/>
          <w:b/>
          <w:sz w:val="32"/>
          <w:szCs w:val="32"/>
        </w:rPr>
        <w:t>银协部署</w:t>
      </w:r>
      <w:proofErr w:type="gramEnd"/>
      <w:r w:rsidRPr="00AB5621">
        <w:rPr>
          <w:rFonts w:hint="eastAsia"/>
          <w:b/>
          <w:sz w:val="32"/>
          <w:szCs w:val="32"/>
        </w:rPr>
        <w:t>评选（定）</w:t>
      </w:r>
      <w:proofErr w:type="gramStart"/>
      <w:r w:rsidRPr="00AB5621">
        <w:rPr>
          <w:rFonts w:hint="eastAsia"/>
          <w:b/>
          <w:sz w:val="32"/>
          <w:szCs w:val="32"/>
        </w:rPr>
        <w:t>2015</w:t>
      </w:r>
      <w:r w:rsidRPr="00AB5621">
        <w:rPr>
          <w:rFonts w:hint="eastAsia"/>
          <w:b/>
          <w:sz w:val="32"/>
          <w:szCs w:val="32"/>
        </w:rPr>
        <w:t>年中银协文明</w:t>
      </w:r>
      <w:proofErr w:type="gramEnd"/>
      <w:r w:rsidRPr="00AB5621">
        <w:rPr>
          <w:rFonts w:hint="eastAsia"/>
          <w:b/>
          <w:sz w:val="32"/>
          <w:szCs w:val="32"/>
        </w:rPr>
        <w:t>规范服务百</w:t>
      </w:r>
      <w:proofErr w:type="gramStart"/>
      <w:r w:rsidRPr="00AB5621">
        <w:rPr>
          <w:rFonts w:hint="eastAsia"/>
          <w:b/>
          <w:sz w:val="32"/>
          <w:szCs w:val="32"/>
        </w:rPr>
        <w:t>佳单位</w:t>
      </w:r>
      <w:proofErr w:type="gramEnd"/>
      <w:r w:rsidRPr="00AB5621">
        <w:rPr>
          <w:rFonts w:hint="eastAsia"/>
          <w:b/>
          <w:sz w:val="32"/>
          <w:szCs w:val="32"/>
        </w:rPr>
        <w:t>和星级营业网点工作</w:t>
      </w:r>
    </w:p>
    <w:p w:rsidR="007507FE" w:rsidRPr="00AB5621" w:rsidRDefault="007507FE" w:rsidP="007507FE">
      <w:pPr>
        <w:jc w:val="center"/>
        <w:rPr>
          <w:b/>
          <w:sz w:val="32"/>
          <w:szCs w:val="32"/>
        </w:rPr>
      </w:pPr>
    </w:p>
    <w:p w:rsidR="007507FE" w:rsidRPr="00237FA7" w:rsidRDefault="007507FE" w:rsidP="007507FE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2015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29</w:t>
      </w:r>
      <w:r>
        <w:rPr>
          <w:rFonts w:hint="eastAsia"/>
          <w:sz w:val="32"/>
          <w:szCs w:val="32"/>
        </w:rPr>
        <w:t>日，</w:t>
      </w:r>
      <w:proofErr w:type="gramStart"/>
      <w:r>
        <w:rPr>
          <w:rFonts w:hint="eastAsia"/>
          <w:sz w:val="32"/>
          <w:szCs w:val="32"/>
        </w:rPr>
        <w:t>市银协召开</w:t>
      </w:r>
      <w:proofErr w:type="gramEnd"/>
      <w:r>
        <w:rPr>
          <w:rFonts w:hint="eastAsia"/>
          <w:sz w:val="32"/>
          <w:szCs w:val="32"/>
        </w:rPr>
        <w:t>会员行会议，专题部署我市评选（定）</w:t>
      </w:r>
      <w:r>
        <w:rPr>
          <w:rFonts w:hint="eastAsia"/>
          <w:sz w:val="32"/>
          <w:szCs w:val="32"/>
        </w:rPr>
        <w:t>2015</w:t>
      </w:r>
      <w:r>
        <w:rPr>
          <w:rFonts w:hint="eastAsia"/>
          <w:sz w:val="32"/>
          <w:szCs w:val="32"/>
        </w:rPr>
        <w:t>年中国银行业文明规范服务百</w:t>
      </w:r>
      <w:proofErr w:type="gramStart"/>
      <w:r>
        <w:rPr>
          <w:rFonts w:hint="eastAsia"/>
          <w:sz w:val="32"/>
          <w:szCs w:val="32"/>
        </w:rPr>
        <w:t>佳单位</w:t>
      </w:r>
      <w:proofErr w:type="gramEnd"/>
      <w:r>
        <w:rPr>
          <w:rFonts w:hint="eastAsia"/>
          <w:sz w:val="32"/>
          <w:szCs w:val="32"/>
        </w:rPr>
        <w:t>和星级营业网点工作，会上，解读了我市</w:t>
      </w:r>
      <w:r w:rsidRPr="00140C24">
        <w:rPr>
          <w:rFonts w:hint="eastAsia"/>
          <w:sz w:val="32"/>
          <w:szCs w:val="32"/>
        </w:rPr>
        <w:t>评选</w:t>
      </w:r>
      <w:r>
        <w:rPr>
          <w:rFonts w:hint="eastAsia"/>
          <w:sz w:val="32"/>
          <w:szCs w:val="32"/>
        </w:rPr>
        <w:t>（定）</w:t>
      </w:r>
      <w:r>
        <w:rPr>
          <w:rFonts w:hint="eastAsia"/>
          <w:sz w:val="32"/>
          <w:szCs w:val="32"/>
        </w:rPr>
        <w:t>2015</w:t>
      </w:r>
      <w:r>
        <w:rPr>
          <w:rFonts w:hint="eastAsia"/>
          <w:sz w:val="32"/>
          <w:szCs w:val="32"/>
        </w:rPr>
        <w:t>年中国银行业文明规范服务百</w:t>
      </w:r>
      <w:proofErr w:type="gramStart"/>
      <w:r>
        <w:rPr>
          <w:rFonts w:hint="eastAsia"/>
          <w:sz w:val="32"/>
          <w:szCs w:val="32"/>
        </w:rPr>
        <w:t>佳单位</w:t>
      </w:r>
      <w:proofErr w:type="gramEnd"/>
      <w:r>
        <w:rPr>
          <w:rFonts w:hint="eastAsia"/>
          <w:sz w:val="32"/>
          <w:szCs w:val="32"/>
        </w:rPr>
        <w:t>和星级营业网点工作方案，对申报评选（定）</w:t>
      </w:r>
      <w:r>
        <w:rPr>
          <w:rFonts w:hint="eastAsia"/>
          <w:sz w:val="32"/>
          <w:szCs w:val="32"/>
        </w:rPr>
        <w:t>2015</w:t>
      </w:r>
      <w:r>
        <w:rPr>
          <w:rFonts w:hint="eastAsia"/>
          <w:sz w:val="32"/>
          <w:szCs w:val="32"/>
        </w:rPr>
        <w:t>年中国银行业文明规范服务百</w:t>
      </w:r>
      <w:proofErr w:type="gramStart"/>
      <w:r>
        <w:rPr>
          <w:rFonts w:hint="eastAsia"/>
          <w:sz w:val="32"/>
          <w:szCs w:val="32"/>
        </w:rPr>
        <w:t>佳单位</w:t>
      </w:r>
      <w:proofErr w:type="gramEnd"/>
      <w:r>
        <w:rPr>
          <w:rFonts w:hint="eastAsia"/>
          <w:sz w:val="32"/>
          <w:szCs w:val="32"/>
        </w:rPr>
        <w:t>和星级营业网点的评定条件、考核标准、</w:t>
      </w:r>
      <w:r w:rsidRPr="00237FA7">
        <w:rPr>
          <w:rFonts w:hint="eastAsia"/>
          <w:sz w:val="32"/>
          <w:szCs w:val="32"/>
        </w:rPr>
        <w:t>评定数量</w:t>
      </w:r>
      <w:r>
        <w:rPr>
          <w:rFonts w:hint="eastAsia"/>
          <w:sz w:val="32"/>
          <w:szCs w:val="32"/>
        </w:rPr>
        <w:t>、</w:t>
      </w:r>
      <w:r w:rsidRPr="00237FA7">
        <w:rPr>
          <w:rFonts w:hint="eastAsia"/>
          <w:sz w:val="32"/>
          <w:szCs w:val="32"/>
        </w:rPr>
        <w:t>评定流程</w:t>
      </w:r>
      <w:r>
        <w:rPr>
          <w:rFonts w:hint="eastAsia"/>
          <w:sz w:val="32"/>
          <w:szCs w:val="32"/>
        </w:rPr>
        <w:t>、</w:t>
      </w:r>
      <w:r w:rsidRPr="00237FA7">
        <w:rPr>
          <w:rFonts w:hint="eastAsia"/>
          <w:sz w:val="32"/>
          <w:szCs w:val="32"/>
        </w:rPr>
        <w:t>评定纪律</w:t>
      </w:r>
      <w:r>
        <w:rPr>
          <w:rFonts w:hint="eastAsia"/>
          <w:sz w:val="32"/>
          <w:szCs w:val="32"/>
        </w:rPr>
        <w:t>、申报时间等提出了</w:t>
      </w:r>
      <w:r w:rsidRPr="00237FA7">
        <w:rPr>
          <w:rFonts w:hint="eastAsia"/>
          <w:sz w:val="32"/>
          <w:szCs w:val="32"/>
        </w:rPr>
        <w:t>要求</w:t>
      </w:r>
      <w:r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日、</w:t>
      </w:r>
      <w:r>
        <w:rPr>
          <w:rFonts w:hint="eastAsia"/>
          <w:sz w:val="32"/>
          <w:szCs w:val="32"/>
        </w:rPr>
        <w:t>14</w:t>
      </w:r>
      <w:r>
        <w:rPr>
          <w:rFonts w:hint="eastAsia"/>
          <w:sz w:val="32"/>
          <w:szCs w:val="32"/>
        </w:rPr>
        <w:t>日，各会员行创建工作辅导员、拟申报单位业务骨干</w:t>
      </w:r>
      <w:r>
        <w:rPr>
          <w:rFonts w:hint="eastAsia"/>
          <w:sz w:val="32"/>
          <w:szCs w:val="32"/>
        </w:rPr>
        <w:t>170</w:t>
      </w:r>
      <w:r>
        <w:rPr>
          <w:rFonts w:hint="eastAsia"/>
          <w:sz w:val="32"/>
          <w:szCs w:val="32"/>
        </w:rPr>
        <w:t>多人参加了</w:t>
      </w:r>
      <w:proofErr w:type="gramStart"/>
      <w:r>
        <w:rPr>
          <w:rFonts w:hint="eastAsia"/>
          <w:sz w:val="32"/>
          <w:szCs w:val="32"/>
        </w:rPr>
        <w:t>市银协秘书处</w:t>
      </w:r>
      <w:proofErr w:type="gramEnd"/>
      <w:r>
        <w:rPr>
          <w:rFonts w:hint="eastAsia"/>
          <w:sz w:val="32"/>
          <w:szCs w:val="32"/>
        </w:rPr>
        <w:t>举办的中国银行业文明规范服务档案和检查培训，获得了大家的一致好评。</w:t>
      </w:r>
    </w:p>
    <w:p w:rsidR="009E49F1" w:rsidRPr="007507FE" w:rsidRDefault="009E49F1"/>
    <w:sectPr w:rsidR="009E49F1" w:rsidRPr="007507FE" w:rsidSect="009E4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07FE"/>
    <w:rsid w:val="007507FE"/>
    <w:rsid w:val="009E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7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Lwnovo</dc:creator>
  <cp:lastModifiedBy>Lwnovo</cp:lastModifiedBy>
  <cp:revision>1</cp:revision>
  <dcterms:created xsi:type="dcterms:W3CDTF">2015-10-19T06:36:00Z</dcterms:created>
  <dcterms:modified xsi:type="dcterms:W3CDTF">2015-10-19T06:37:00Z</dcterms:modified>
</cp:coreProperties>
</file>